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1B" w:rsidRPr="007004BF" w:rsidRDefault="0030051B" w:rsidP="006623D9">
      <w:pP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 Отчету о ходе реализации Стратегии социально-экономического развития </w:t>
      </w:r>
    </w:p>
    <w:p w:rsidR="0030051B" w:rsidRPr="007004BF" w:rsidRDefault="0030051B" w:rsidP="006623D9">
      <w:pP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округа муниципального образования «город Саянск» на 2017 – 2036 годы</w:t>
      </w:r>
    </w:p>
    <w:p w:rsidR="0030051B" w:rsidRPr="007004BF" w:rsidRDefault="0030051B" w:rsidP="006623D9">
      <w:pP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исполнения  плана мероприятий по реализации Стратегии социально-</w:t>
      </w:r>
    </w:p>
    <w:p w:rsidR="0030051B" w:rsidRPr="007004BF" w:rsidRDefault="0030051B" w:rsidP="006623D9">
      <w:pP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экономического развития городского округа муниципального образования </w:t>
      </w:r>
    </w:p>
    <w:p w:rsidR="0010139F" w:rsidRDefault="0030051B" w:rsidP="006623D9">
      <w:pP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«город Саянск» на 2017 – 2036 годы» за 202</w:t>
      </w:r>
      <w:r w:rsidR="0066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30051B" w:rsidRDefault="0030051B" w:rsidP="006623D9">
      <w:pP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0051B" w:rsidRDefault="0030051B" w:rsidP="003005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0051B" w:rsidRPr="007004BF" w:rsidRDefault="0030051B" w:rsidP="00300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ЦЕЛЕВЫХ ПОКАЗАТЕЛЕЙ СТРАТЕГИИ</w:t>
      </w:r>
    </w:p>
    <w:p w:rsidR="0030051B" w:rsidRDefault="0030051B" w:rsidP="00300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00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3119"/>
        <w:gridCol w:w="851"/>
        <w:gridCol w:w="71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567"/>
        <w:gridCol w:w="709"/>
        <w:gridCol w:w="708"/>
        <w:gridCol w:w="709"/>
        <w:gridCol w:w="709"/>
        <w:gridCol w:w="708"/>
      </w:tblGrid>
      <w:tr w:rsidR="006623D9" w:rsidRPr="006623D9" w:rsidTr="00DB3699">
        <w:trPr>
          <w:trHeight w:val="3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20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 целевых показателей по годам:</w:t>
            </w:r>
          </w:p>
        </w:tc>
      </w:tr>
      <w:tr w:rsidR="006623D9" w:rsidRPr="006623D9" w:rsidTr="00DB3699">
        <w:trPr>
          <w:trHeight w:val="3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2019 год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 год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2036 год</w:t>
            </w:r>
          </w:p>
        </w:tc>
      </w:tr>
      <w:tr w:rsidR="006623D9" w:rsidRPr="006623D9" w:rsidTr="00DB3699">
        <w:trPr>
          <w:trHeight w:val="3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</w:tr>
      <w:tr w:rsidR="006623D9" w:rsidRPr="006623D9" w:rsidTr="00DB3699">
        <w:trPr>
          <w:trHeight w:val="44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естественного прироста (убыли</w:t>
            </w:r>
            <w:proofErr w:type="gramStart"/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-) </w:t>
            </w:r>
            <w:proofErr w:type="gramEnd"/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расчете на 1000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-4,179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-4,167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-4,014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1,11</w:t>
            </w:r>
          </w:p>
        </w:tc>
      </w:tr>
      <w:tr w:rsidR="006623D9" w:rsidRPr="006623D9" w:rsidTr="00DB3699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Миграционная убыль (прирост) на 1000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8,28</w:t>
            </w:r>
          </w:p>
        </w:tc>
      </w:tr>
      <w:tr w:rsidR="006623D9" w:rsidRPr="006623D9" w:rsidTr="00DB3699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 от реализации товаров (работ, услуг)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19 340,1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27 416,3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30 112,9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31 430,0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32 249,8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46 878,3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41 123,4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42 162,1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47 169,4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41 734,2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49 091,5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51 451,7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53 748,0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57 037,9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64 233,9</w:t>
            </w:r>
          </w:p>
        </w:tc>
      </w:tr>
      <w:tr w:rsidR="006623D9" w:rsidRPr="006623D9" w:rsidTr="00DB3699">
        <w:trPr>
          <w:trHeight w:val="1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промышленного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110,00</w:t>
            </w:r>
          </w:p>
        </w:tc>
      </w:tr>
      <w:tr w:rsidR="006623D9" w:rsidRPr="006623D9" w:rsidTr="00DB3699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продукции сельского хозяйства в сельхозорганизациях (в сопоставимых ценах)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</w:tr>
      <w:tr w:rsidR="006623D9" w:rsidRPr="006623D9" w:rsidTr="00DB3699">
        <w:trPr>
          <w:trHeight w:val="4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</w:tr>
      <w:tr w:rsidR="006623D9" w:rsidRPr="006623D9" w:rsidTr="00DB3699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27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27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</w:t>
            </w:r>
            <w:r w:rsidR="00276B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</w:t>
            </w:r>
          </w:p>
        </w:tc>
      </w:tr>
      <w:tr w:rsidR="006623D9" w:rsidRPr="006623D9" w:rsidTr="00DB3699">
        <w:trPr>
          <w:trHeight w:val="10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15,4</w:t>
            </w:r>
          </w:p>
        </w:tc>
      </w:tr>
      <w:tr w:rsidR="006623D9" w:rsidRPr="006623D9" w:rsidTr="00DB3699">
        <w:trPr>
          <w:trHeight w:val="12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6623D9" w:rsidRPr="006623D9" w:rsidTr="00DB3699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</w:tr>
      <w:tr w:rsidR="006623D9" w:rsidRPr="006623D9" w:rsidTr="00DB3699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Жилищный фонд на конец года всего (на конец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кв. м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1 019,6</w:t>
            </w:r>
          </w:p>
        </w:tc>
      </w:tr>
      <w:tr w:rsidR="006623D9" w:rsidRPr="006623D9" w:rsidTr="00DB3699">
        <w:trPr>
          <w:trHeight w:val="49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площадь жилых помещений в ветхих и аварийных жилых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кв. м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6623D9" w:rsidRPr="006623D9" w:rsidTr="00DB3699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24,9</w:t>
            </w:r>
          </w:p>
        </w:tc>
      </w:tr>
      <w:tr w:rsidR="006623D9" w:rsidRPr="006623D9" w:rsidTr="00DB3699">
        <w:trPr>
          <w:trHeight w:val="90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</w:t>
            </w:r>
          </w:p>
        </w:tc>
      </w:tr>
      <w:tr w:rsidR="006623D9" w:rsidRPr="006623D9" w:rsidTr="00DB3699">
        <w:trPr>
          <w:trHeight w:val="15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 на 1 жителя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211,6</w:t>
            </w:r>
          </w:p>
        </w:tc>
      </w:tr>
      <w:tr w:rsidR="006623D9" w:rsidRPr="006623D9" w:rsidTr="00DB3699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общественного питания на 1 жителя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6623D9" w:rsidRPr="006623D9" w:rsidTr="00DB3699">
        <w:trPr>
          <w:trHeight w:val="1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 на 1 жителя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6623D9" w:rsidRPr="006623D9" w:rsidTr="00DB3699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Среднесписочная численность </w:t>
            </w:r>
            <w:proofErr w:type="gramStart"/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работающих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13 343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13 772</w:t>
            </w:r>
          </w:p>
        </w:tc>
      </w:tr>
      <w:tr w:rsidR="006623D9" w:rsidRPr="006623D9" w:rsidTr="00DB3699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зарегистрированной безработицы к трудоспособному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</w:t>
            </w:r>
          </w:p>
        </w:tc>
      </w:tr>
      <w:tr w:rsidR="006623D9" w:rsidRPr="006623D9" w:rsidTr="00DB3699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номинальная начисленная заработная плата работников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34 362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57 848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54 679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66 073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80 434</w:t>
            </w:r>
          </w:p>
        </w:tc>
      </w:tr>
      <w:tr w:rsidR="006623D9" w:rsidRPr="006623D9" w:rsidTr="00DB3699">
        <w:trPr>
          <w:trHeight w:val="5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Ожидаемая продолжительность жизни при рождении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74,73</w:t>
            </w:r>
          </w:p>
        </w:tc>
      </w:tr>
      <w:tr w:rsidR="006623D9" w:rsidRPr="006623D9" w:rsidTr="00DB3699">
        <w:trPr>
          <w:trHeight w:val="5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Обеспеченность врачами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 на 10 000 населения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</w:tr>
      <w:tr w:rsidR="006623D9" w:rsidRPr="006623D9" w:rsidTr="00DB3699">
        <w:trPr>
          <w:trHeight w:val="6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Смертность от всех причин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случаев  на 1000 населения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</w:t>
            </w:r>
          </w:p>
        </w:tc>
      </w:tr>
      <w:tr w:rsidR="006623D9" w:rsidRPr="006623D9" w:rsidTr="00DB3699">
        <w:trPr>
          <w:trHeight w:val="15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удельного веса молодежи, принимающей участие в реализации социально - значимых инициатив и проектов, в том числе в составе отрядов волонтеров, детских и молодежных общественных объединений от численности целевой аудитории.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</w:tr>
      <w:tr w:rsidR="006623D9" w:rsidRPr="006623D9" w:rsidTr="00DB3699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молодых семей, получивших социальную выплату на приобретение (строительство жилья)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семья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6623D9" w:rsidRPr="006623D9" w:rsidTr="00DB3699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Создания родительских открытых университетов (РОУ) в общеобразовательных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</w:tr>
      <w:tr w:rsidR="006623D9" w:rsidRPr="006623D9" w:rsidTr="00DB3699">
        <w:trPr>
          <w:trHeight w:val="15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квалификации специалистов органов местного самоуправления, учреждений и организаций, осуществляющих профилактическую работу с несовершеннолетними и их законными представителями из числа семей группы риска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6623D9" w:rsidRPr="006623D9" w:rsidTr="00DB3699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объектов, на которых обеспечиваются условия доступности и  получении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6623D9" w:rsidRPr="006623D9" w:rsidTr="00DB3699">
        <w:trPr>
          <w:trHeight w:val="17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6623D9" w:rsidRPr="006623D9" w:rsidTr="00DB3699">
        <w:trPr>
          <w:trHeight w:val="2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общеобразовательные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6623D9" w:rsidRPr="006623D9" w:rsidTr="00DB3699">
        <w:trPr>
          <w:trHeight w:val="7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спортивные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3D9" w:rsidRPr="006623D9" w:rsidRDefault="006623D9" w:rsidP="0066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23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</w:tbl>
    <w:p w:rsidR="0030051B" w:rsidRDefault="0030051B" w:rsidP="003005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004BF" w:rsidRDefault="007004BF" w:rsidP="003005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F648B" w:rsidRPr="007004BF" w:rsidRDefault="006623D9" w:rsidP="006623D9">
      <w:pPr>
        <w:spacing w:after="0" w:line="240" w:lineRule="auto"/>
        <w:ind w:right="-3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Мэр </w:t>
      </w:r>
      <w:r w:rsidR="009F648B"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648B"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«город Саянск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А.</w:t>
      </w:r>
      <w:r w:rsidR="009F648B"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.В. Ермаков</w:t>
      </w:r>
    </w:p>
    <w:sectPr w:rsidR="009F648B" w:rsidRPr="007004BF" w:rsidSect="00D20826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AC"/>
    <w:rsid w:val="0010139F"/>
    <w:rsid w:val="001115B2"/>
    <w:rsid w:val="00221F9D"/>
    <w:rsid w:val="00276B06"/>
    <w:rsid w:val="0030051B"/>
    <w:rsid w:val="00322690"/>
    <w:rsid w:val="0045508F"/>
    <w:rsid w:val="004D5C34"/>
    <w:rsid w:val="00545AC7"/>
    <w:rsid w:val="005B590B"/>
    <w:rsid w:val="006623D9"/>
    <w:rsid w:val="007004BF"/>
    <w:rsid w:val="007506EB"/>
    <w:rsid w:val="00793074"/>
    <w:rsid w:val="007E723D"/>
    <w:rsid w:val="009F648B"/>
    <w:rsid w:val="00AB4501"/>
    <w:rsid w:val="00BA50AB"/>
    <w:rsid w:val="00BC45A2"/>
    <w:rsid w:val="00C407AC"/>
    <w:rsid w:val="00D20826"/>
    <w:rsid w:val="00D977AD"/>
    <w:rsid w:val="00DB3699"/>
    <w:rsid w:val="00ED147B"/>
    <w:rsid w:val="00F15E0D"/>
    <w:rsid w:val="00FA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6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6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Грайвер Ольга Ивановна</dc:creator>
  <cp:lastModifiedBy>Любавина Юлия Станиславовна</cp:lastModifiedBy>
  <cp:revision>14</cp:revision>
  <cp:lastPrinted>2025-04-28T01:00:00Z</cp:lastPrinted>
  <dcterms:created xsi:type="dcterms:W3CDTF">2022-04-25T05:04:00Z</dcterms:created>
  <dcterms:modified xsi:type="dcterms:W3CDTF">2025-04-28T05:29:00Z</dcterms:modified>
</cp:coreProperties>
</file>